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31.2" w:lineRule="auto"/>
        <w:jc w:val="center"/>
        <w:rPr>
          <w:rFonts w:ascii="Calibri" w:cs="Calibri" w:eastAsia="Calibri" w:hAnsi="Calibri"/>
          <w:color w:val="87cdf0"/>
          <w:sz w:val="24"/>
          <w:szCs w:val="24"/>
        </w:rPr>
      </w:pPr>
      <w:r w:rsidDel="00000000" w:rsidR="00000000" w:rsidRPr="00000000">
        <w:rPr>
          <w:rFonts w:ascii="Calibri" w:cs="Calibri" w:eastAsia="Calibri" w:hAnsi="Calibri"/>
          <w:color w:val="87cdf0"/>
          <w:sz w:val="24"/>
          <w:szCs w:val="24"/>
          <w:rtl w:val="0"/>
        </w:rPr>
        <w:t xml:space="preserve">PRIVACY POLICY</w:t>
      </w:r>
    </w:p>
    <w:p w:rsidR="00000000" w:rsidDel="00000000" w:rsidP="00000000" w:rsidRDefault="00000000" w:rsidRPr="00000000" w14:paraId="00000002">
      <w:pPr>
        <w:spacing w:before="60" w:line="331.2" w:lineRule="auto"/>
        <w:ind w:left="120" w:right="12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before="60" w:line="331.2" w:lineRule="auto"/>
        <w:ind w:left="12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General Data Protection Regulation (GDPR) requires Yasemi to specifically ensure it complies in terms of protection of privacy, that only necessary personal data is recorded and kept, and that processing, access control, and securitization protocols are in place to protect use (processing) of and access to personal data.</w:t>
      </w:r>
    </w:p>
    <w:p w:rsidR="00000000" w:rsidDel="00000000" w:rsidP="00000000" w:rsidRDefault="00000000" w:rsidRPr="00000000" w14:paraId="00000004">
      <w:pPr>
        <w:spacing w:before="60" w:line="331.2" w:lineRule="auto"/>
        <w:ind w:left="120" w:right="12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1.2" w:lineRule="auto"/>
        <w:ind w:left="0" w:right="0" w:firstLine="0"/>
        <w:jc w:val="center"/>
        <w:rPr>
          <w:rFonts w:ascii="Calibri" w:cs="Calibri" w:eastAsia="Calibri" w:hAnsi="Calibri"/>
          <w:color w:val="87cdf0"/>
          <w:sz w:val="24"/>
          <w:szCs w:val="24"/>
        </w:rPr>
      </w:pPr>
      <w:r w:rsidDel="00000000" w:rsidR="00000000" w:rsidRPr="00000000">
        <w:rPr>
          <w:rFonts w:ascii="Calibri" w:cs="Calibri" w:eastAsia="Calibri" w:hAnsi="Calibri"/>
          <w:color w:val="87cdf0"/>
          <w:sz w:val="24"/>
          <w:szCs w:val="24"/>
          <w:rtl w:val="0"/>
        </w:rPr>
        <w:t xml:space="preserve">Privacy Statement (GDPR compliance)</w:t>
      </w:r>
    </w:p>
    <w:p w:rsidR="00000000" w:rsidDel="00000000" w:rsidP="00000000" w:rsidRDefault="00000000" w:rsidRPr="00000000" w14:paraId="00000006">
      <w:pPr>
        <w:spacing w:before="20"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spacing w:line="331.2" w:lineRule="auto"/>
        <w:ind w:left="120" w:right="4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Privacy regulation statement provides clarity regarding the processing and use of personal data and associated material within the operational sphere of Yasemi, based on compliance with the EU General Data Protection Regulation (GDPR).</w:t>
      </w:r>
    </w:p>
    <w:p w:rsidR="00000000" w:rsidDel="00000000" w:rsidP="00000000" w:rsidRDefault="00000000" w:rsidRPr="00000000" w14:paraId="00000008">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1.2" w:lineRule="auto"/>
        <w:ind w:left="0" w:right="0" w:firstLine="0"/>
        <w:jc w:val="both"/>
        <w:rPr>
          <w:rFonts w:ascii="Calibri" w:cs="Calibri" w:eastAsia="Calibri" w:hAnsi="Calibri"/>
          <w:color w:val="6aa84f"/>
          <w:sz w:val="24"/>
          <w:szCs w:val="24"/>
        </w:rPr>
      </w:pPr>
      <w:r w:rsidDel="00000000" w:rsidR="00000000" w:rsidRPr="00000000">
        <w:rPr>
          <w:rFonts w:ascii="Calibri" w:cs="Calibri" w:eastAsia="Calibri" w:hAnsi="Calibri"/>
          <w:color w:val="6aa84f"/>
          <w:sz w:val="24"/>
          <w:szCs w:val="24"/>
          <w:rtl w:val="0"/>
        </w:rPr>
        <w:t xml:space="preserve">Application</w:t>
      </w:r>
    </w:p>
    <w:p w:rsidR="00000000" w:rsidDel="00000000" w:rsidP="00000000" w:rsidRDefault="00000000" w:rsidRPr="00000000" w14:paraId="0000000A">
      <w:pPr>
        <w:spacing w:line="331.2" w:lineRule="auto"/>
        <w:ind w:lef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privacy statement applies to the following categories of individuals:</w:t>
      </w:r>
    </w:p>
    <w:p w:rsidR="00000000" w:rsidDel="00000000" w:rsidP="00000000" w:rsidRDefault="00000000" w:rsidRPr="00000000" w14:paraId="0000000B">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spacing w:line="331.2" w:lineRule="auto"/>
        <w:ind w:left="12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tab/>
        <w:t xml:space="preserve">(potential) clients</w:t>
      </w:r>
    </w:p>
    <w:p w:rsidR="00000000" w:rsidDel="00000000" w:rsidP="00000000" w:rsidRDefault="00000000" w:rsidRPr="00000000" w14:paraId="0000000D">
      <w:pPr>
        <w:spacing w:line="331.2" w:lineRule="auto"/>
        <w:ind w:left="12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tab/>
        <w:t xml:space="preserve">Clients of the practice</w:t>
      </w:r>
    </w:p>
    <w:p w:rsidR="00000000" w:rsidDel="00000000" w:rsidP="00000000" w:rsidRDefault="00000000" w:rsidRPr="00000000" w14:paraId="0000000E">
      <w:pPr>
        <w:spacing w:line="331.2" w:lineRule="auto"/>
        <w:ind w:left="12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t>
        <w:tab/>
        <w:t xml:space="preserve">visitors to my website (www.yasemi.org</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F">
      <w:pPr>
        <w:spacing w:line="331.2" w:lineRule="auto"/>
        <w:ind w:left="12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w:t>
        <w:tab/>
        <w:t xml:space="preserve">associates (supervisors, intervision colleagues, trainers etc.)</w:t>
      </w:r>
    </w:p>
    <w:p w:rsidR="00000000" w:rsidDel="00000000" w:rsidP="00000000" w:rsidRDefault="00000000" w:rsidRPr="00000000" w14:paraId="00000010">
      <w:pPr>
        <w:spacing w:before="20" w:line="331.2" w:lineRule="auto"/>
        <w:jc w:val="both"/>
        <w:rPr>
          <w:rFonts w:ascii="Calibri" w:cs="Calibri" w:eastAsia="Calibri" w:hAnsi="Calibri"/>
          <w:color w:val="6aa84f"/>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1.2" w:lineRule="auto"/>
        <w:ind w:left="0" w:right="0" w:firstLine="0"/>
        <w:jc w:val="both"/>
        <w:rPr>
          <w:rFonts w:ascii="Calibri" w:cs="Calibri" w:eastAsia="Calibri" w:hAnsi="Calibri"/>
          <w:color w:val="6aa84f"/>
          <w:sz w:val="24"/>
          <w:szCs w:val="24"/>
        </w:rPr>
      </w:pPr>
      <w:r w:rsidDel="00000000" w:rsidR="00000000" w:rsidRPr="00000000">
        <w:rPr>
          <w:rFonts w:ascii="Calibri" w:cs="Calibri" w:eastAsia="Calibri" w:hAnsi="Calibri"/>
          <w:color w:val="6aa84f"/>
          <w:sz w:val="24"/>
          <w:szCs w:val="24"/>
          <w:rtl w:val="0"/>
        </w:rPr>
        <w:t xml:space="preserve">Processing of personal data</w:t>
      </w:r>
    </w:p>
    <w:p w:rsidR="00000000" w:rsidDel="00000000" w:rsidP="00000000" w:rsidRDefault="00000000" w:rsidRPr="00000000" w14:paraId="00000012">
      <w:pPr>
        <w:spacing w:line="331.2" w:lineRule="auto"/>
        <w:ind w:left="0" w:right="1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Personal data are all data that can be traced to a specific person (not to an organization, association or company). We distinguish them in ordinary and special personal data. Ordinary personal data provide factual information about a person (e. g name, date of birth, gender, nationality, identity card number, current address, contact details etc.). Special personal data concerns data of a sensitive nature (e. g information related to your mental and physical health, family history, sexual orientation, etc.).</w:t>
      </w:r>
    </w:p>
    <w:p w:rsidR="00000000" w:rsidDel="00000000" w:rsidP="00000000" w:rsidRDefault="00000000" w:rsidRPr="00000000" w14:paraId="00000013">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4">
      <w:pPr>
        <w:spacing w:line="331.2"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collect-process </w:t>
      </w:r>
      <w:r w:rsidDel="00000000" w:rsidR="00000000" w:rsidRPr="00000000">
        <w:rPr>
          <w:rtl w:val="0"/>
        </w:rPr>
      </w:r>
    </w:p>
    <w:p w:rsidR="00000000" w:rsidDel="00000000" w:rsidP="00000000" w:rsidRDefault="00000000" w:rsidRPr="00000000" w14:paraId="00000015">
      <w:pPr>
        <w:numPr>
          <w:ilvl w:val="0"/>
          <w:numId w:val="5"/>
        </w:numPr>
        <w:spacing w:line="331.2" w:lineRule="auto"/>
        <w:ind w:left="720" w:right="66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Personal data </w:t>
      </w:r>
      <w:r w:rsidDel="00000000" w:rsidR="00000000" w:rsidRPr="00000000">
        <w:rPr>
          <w:rFonts w:ascii="Calibri" w:cs="Calibri" w:eastAsia="Calibri" w:hAnsi="Calibri"/>
          <w:sz w:val="24"/>
          <w:szCs w:val="24"/>
          <w:rtl w:val="0"/>
        </w:rPr>
        <w:t xml:space="preserve">that the client has provided me with, either in person (orally or via website forms) or digitally (via e-mail)</w:t>
      </w:r>
    </w:p>
    <w:p w:rsidR="00000000" w:rsidDel="00000000" w:rsidP="00000000" w:rsidRDefault="00000000" w:rsidRPr="00000000" w14:paraId="00000016">
      <w:pPr>
        <w:numPr>
          <w:ilvl w:val="0"/>
          <w:numId w:val="5"/>
        </w:numPr>
        <w:spacing w:line="331.2" w:lineRule="auto"/>
        <w:ind w:left="720" w:right="66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Personal data that referrers or other care providers have submitted to me under the written permission of the person concerned</w:t>
      </w:r>
    </w:p>
    <w:p w:rsidR="00000000" w:rsidDel="00000000" w:rsidP="00000000" w:rsidRDefault="00000000" w:rsidRPr="00000000" w14:paraId="00000017">
      <w:pPr>
        <w:numPr>
          <w:ilvl w:val="0"/>
          <w:numId w:val="5"/>
        </w:numPr>
        <w:spacing w:line="331.2" w:lineRule="auto"/>
        <w:ind w:left="720" w:right="66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Personal data via audio recordings when the client involved has signed a written permission</w:t>
      </w:r>
    </w:p>
    <w:p w:rsidR="00000000" w:rsidDel="00000000" w:rsidP="00000000" w:rsidRDefault="00000000" w:rsidRPr="00000000" w14:paraId="00000018">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Anonymous visitor information by the website to track the number of visitors, duration of the visit and pages viewed</w:t>
      </w:r>
    </w:p>
    <w:p w:rsidR="00000000" w:rsidDel="00000000" w:rsidP="00000000" w:rsidRDefault="00000000" w:rsidRPr="00000000" w14:paraId="00000019">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331.2" w:lineRule="auto"/>
        <w:ind w:left="120" w:firstLine="0"/>
        <w:jc w:val="both"/>
        <w:rPr>
          <w:rFonts w:ascii="Calibri" w:cs="Calibri" w:eastAsia="Calibri" w:hAnsi="Calibri"/>
          <w:color w:val="6aa84f"/>
          <w:sz w:val="24"/>
          <w:szCs w:val="24"/>
        </w:rPr>
      </w:pPr>
      <w:r w:rsidDel="00000000" w:rsidR="00000000" w:rsidRPr="00000000">
        <w:rPr>
          <w:rFonts w:ascii="Calibri" w:cs="Calibri" w:eastAsia="Calibri" w:hAnsi="Calibri"/>
          <w:color w:val="6aa84f"/>
          <w:sz w:val="24"/>
          <w:szCs w:val="24"/>
          <w:rtl w:val="0"/>
        </w:rPr>
        <w:t xml:space="preserve">Legal basis</w:t>
      </w:r>
    </w:p>
    <w:p w:rsidR="00000000" w:rsidDel="00000000" w:rsidP="00000000" w:rsidRDefault="00000000" w:rsidRPr="00000000" w14:paraId="0000001B">
      <w:pPr>
        <w:spacing w:line="331.2" w:lineRule="auto"/>
        <w:ind w:lef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process personal data under the following legal grounds:</w:t>
      </w:r>
    </w:p>
    <w:p w:rsidR="00000000" w:rsidDel="00000000" w:rsidP="00000000" w:rsidRDefault="00000000" w:rsidRPr="00000000" w14:paraId="0000001C">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D">
      <w:pPr>
        <w:numPr>
          <w:ilvl w:val="0"/>
          <w:numId w:val="1"/>
        </w:numPr>
        <w:spacing w:line="331.2" w:lineRule="auto"/>
        <w:ind w:left="720" w:right="3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written consent of the (former or current) client. This permission can always be withdrawn in the future, without this affecting the lawfulness of the processing of the data collected before the withdrawal</w:t>
      </w:r>
    </w:p>
    <w:p w:rsidR="00000000" w:rsidDel="00000000" w:rsidP="00000000" w:rsidRDefault="00000000" w:rsidRPr="00000000" w14:paraId="0000001E">
      <w:pPr>
        <w:numPr>
          <w:ilvl w:val="0"/>
          <w:numId w:val="1"/>
        </w:numPr>
        <w:spacing w:line="331.2" w:lineRule="auto"/>
        <w:ind w:left="720" w:right="3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Aiming to attend to a treatment plan and goals set in collaboration with the client</w:t>
      </w:r>
    </w:p>
    <w:p w:rsidR="00000000" w:rsidDel="00000000" w:rsidP="00000000" w:rsidRDefault="00000000" w:rsidRPr="00000000" w14:paraId="0000001F">
      <w:pPr>
        <w:numPr>
          <w:ilvl w:val="0"/>
          <w:numId w:val="1"/>
        </w:numPr>
        <w:spacing w:line="331.2" w:lineRule="auto"/>
        <w:ind w:left="720" w:right="3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legal obligation, such as the obligation to keep records </w:t>
      </w:r>
    </w:p>
    <w:p w:rsidR="00000000" w:rsidDel="00000000" w:rsidP="00000000" w:rsidRDefault="00000000" w:rsidRPr="00000000" w14:paraId="00000020">
      <w:pPr>
        <w:numPr>
          <w:ilvl w:val="0"/>
          <w:numId w:val="1"/>
        </w:numPr>
        <w:spacing w:line="331.2" w:lineRule="auto"/>
        <w:ind w:left="720" w:right="3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legitimate interest, such as the use of contact information for inviting a meeting or being paid for my services.</w:t>
      </w:r>
    </w:p>
    <w:p w:rsidR="00000000" w:rsidDel="00000000" w:rsidP="00000000" w:rsidRDefault="00000000" w:rsidRPr="00000000" w14:paraId="00000021">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2">
      <w:pPr>
        <w:spacing w:line="331.2" w:lineRule="auto"/>
        <w:ind w:lef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basis for this personal data is the agreed request for help. The</w:t>
      </w:r>
      <w:r w:rsidDel="00000000" w:rsidR="00000000" w:rsidRPr="00000000">
        <w:rPr>
          <w:rFonts w:ascii="Calibri" w:cs="Calibri" w:eastAsia="Calibri" w:hAnsi="Calibri"/>
          <w:sz w:val="24"/>
          <w:szCs w:val="24"/>
          <w:rtl w:val="0"/>
        </w:rPr>
        <w:t xml:space="preserve"> files containing your personal information are always locked away in restricted areas or password protected on computers in order to store your information safely.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1.2" w:lineRule="auto"/>
        <w:ind w:left="120" w:right="0" w:firstLine="0"/>
        <w:jc w:val="both"/>
        <w:rPr>
          <w:rFonts w:ascii="Calibri" w:cs="Calibri" w:eastAsia="Calibri" w:hAnsi="Calibri"/>
          <w:color w:val="6aa84f"/>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1.2" w:lineRule="auto"/>
        <w:ind w:left="120" w:right="0" w:firstLine="0"/>
        <w:jc w:val="both"/>
        <w:rPr>
          <w:rFonts w:ascii="Calibri" w:cs="Calibri" w:eastAsia="Calibri" w:hAnsi="Calibri"/>
          <w:color w:val="6aa84f"/>
          <w:sz w:val="24"/>
          <w:szCs w:val="24"/>
        </w:rPr>
      </w:pPr>
      <w:r w:rsidDel="00000000" w:rsidR="00000000" w:rsidRPr="00000000">
        <w:rPr>
          <w:rFonts w:ascii="Calibri" w:cs="Calibri" w:eastAsia="Calibri" w:hAnsi="Calibri"/>
          <w:color w:val="6aa84f"/>
          <w:sz w:val="24"/>
          <w:szCs w:val="24"/>
          <w:rtl w:val="0"/>
        </w:rPr>
        <w:t xml:space="preserve">Provision to third parties</w:t>
      </w:r>
    </w:p>
    <w:p w:rsidR="00000000" w:rsidDel="00000000" w:rsidP="00000000" w:rsidRDefault="00000000" w:rsidRPr="00000000" w14:paraId="00000025">
      <w:pPr>
        <w:spacing w:line="331.2" w:lineRule="auto"/>
        <w:ind w:lef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example, I may use a third party for:</w:t>
      </w:r>
    </w:p>
    <w:p w:rsidR="00000000" w:rsidDel="00000000" w:rsidP="00000000" w:rsidRDefault="00000000" w:rsidRPr="00000000" w14:paraId="00000026">
      <w:pPr>
        <w:spacing w:line="331.2" w:lineRule="auto"/>
        <w:ind w:lef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numPr>
          <w:ilvl w:val="0"/>
          <w:numId w:val="3"/>
        </w:numPr>
        <w:spacing w:line="331.2"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internet environment of</w:t>
      </w:r>
      <w:r w:rsidDel="00000000" w:rsidR="00000000" w:rsidRPr="00000000">
        <w:rPr>
          <w:rFonts w:ascii="Calibri" w:cs="Calibri" w:eastAsia="Calibri" w:hAnsi="Calibri"/>
          <w:sz w:val="24"/>
          <w:szCs w:val="24"/>
          <w:rtl w:val="0"/>
        </w:rPr>
        <w:t xml:space="preserve"> the GDPR program (</w:t>
      </w:r>
      <w:r w:rsidDel="00000000" w:rsidR="00000000" w:rsidRPr="00000000">
        <w:rPr>
          <w:rFonts w:ascii="Calibri" w:cs="Calibri" w:eastAsia="Calibri" w:hAnsi="Calibri"/>
          <w:sz w:val="24"/>
          <w:szCs w:val="24"/>
          <w:rtl w:val="0"/>
        </w:rPr>
        <w:t xml:space="preserve">to safeguard the privacy of your data)</w:t>
      </w:r>
    </w:p>
    <w:p w:rsidR="00000000" w:rsidDel="00000000" w:rsidP="00000000" w:rsidRDefault="00000000" w:rsidRPr="00000000" w14:paraId="00000028">
      <w:pPr>
        <w:numPr>
          <w:ilvl w:val="0"/>
          <w:numId w:val="3"/>
        </w:numPr>
        <w:spacing w:line="331.2"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Taking care of the invoicing</w:t>
      </w:r>
    </w:p>
    <w:p w:rsidR="00000000" w:rsidDel="00000000" w:rsidP="00000000" w:rsidRDefault="00000000" w:rsidRPr="00000000" w14:paraId="00000029">
      <w:pPr>
        <w:numPr>
          <w:ilvl w:val="0"/>
          <w:numId w:val="3"/>
        </w:numPr>
        <w:spacing w:line="331.2"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Reporting the tax in connection with my business operations</w:t>
      </w:r>
    </w:p>
    <w:p w:rsidR="00000000" w:rsidDel="00000000" w:rsidP="00000000" w:rsidRDefault="00000000" w:rsidRPr="00000000" w14:paraId="0000002A">
      <w:pPr>
        <w:numPr>
          <w:ilvl w:val="0"/>
          <w:numId w:val="3"/>
        </w:numPr>
        <w:spacing w:line="331.2"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Dealing with administrative tasks and referring my clients in case of my death or severe incapacity-injury to handle the tasks of my practice</w:t>
      </w:r>
    </w:p>
    <w:p w:rsidR="00000000" w:rsidDel="00000000" w:rsidP="00000000" w:rsidRDefault="00000000" w:rsidRPr="00000000" w14:paraId="0000002B">
      <w:pPr>
        <w:spacing w:line="331.2"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331.2" w:lineRule="auto"/>
        <w:ind w:left="120" w:right="2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never pass on personal data to other parties I have not entered into a</w:t>
      </w:r>
      <w:r w:rsidDel="00000000" w:rsidR="00000000" w:rsidRPr="00000000">
        <w:rPr>
          <w:rFonts w:ascii="Calibri" w:cs="Calibri" w:eastAsia="Calibri" w:hAnsi="Calibri"/>
          <w:sz w:val="24"/>
          <w:szCs w:val="24"/>
          <w:rtl w:val="0"/>
        </w:rPr>
        <w:t xml:space="preserve"> processor agreement.</w:t>
      </w:r>
      <w:r w:rsidDel="00000000" w:rsidR="00000000" w:rsidRPr="00000000">
        <w:rPr>
          <w:rFonts w:ascii="Calibri" w:cs="Calibri" w:eastAsia="Calibri" w:hAnsi="Calibri"/>
          <w:sz w:val="24"/>
          <w:szCs w:val="24"/>
          <w:rtl w:val="0"/>
        </w:rPr>
        <w:t xml:space="preserve"> The processing agreement contains the necessary agreements to ensure the security of your personal data. Furthermore, I will not pass on the information provided by you to other parties unless this is legally required and permitted. I will always share special personal data in accordance with the rules of ΣΕΨ.</w:t>
      </w:r>
    </w:p>
    <w:p w:rsidR="00000000" w:rsidDel="00000000" w:rsidP="00000000" w:rsidRDefault="00000000" w:rsidRPr="00000000" w14:paraId="0000002D">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1.2" w:lineRule="auto"/>
        <w:ind w:left="120" w:right="0" w:firstLine="0"/>
        <w:jc w:val="both"/>
        <w:rPr>
          <w:rFonts w:ascii="Calibri" w:cs="Calibri" w:eastAsia="Calibri" w:hAnsi="Calibri"/>
          <w:color w:val="6aa84f"/>
          <w:sz w:val="24"/>
          <w:szCs w:val="24"/>
        </w:rPr>
      </w:pPr>
      <w:r w:rsidDel="00000000" w:rsidR="00000000" w:rsidRPr="00000000">
        <w:rPr>
          <w:rFonts w:ascii="Calibri" w:cs="Calibri" w:eastAsia="Calibri" w:hAnsi="Calibri"/>
          <w:color w:val="6aa84f"/>
          <w:sz w:val="24"/>
          <w:szCs w:val="24"/>
          <w:rtl w:val="0"/>
        </w:rPr>
        <w:t xml:space="preserve">Storage period</w:t>
      </w:r>
    </w:p>
    <w:p w:rsidR="00000000" w:rsidDel="00000000" w:rsidP="00000000" w:rsidRDefault="00000000" w:rsidRPr="00000000" w14:paraId="0000002F">
      <w:pPr>
        <w:spacing w:line="331.2" w:lineRule="auto"/>
        <w:ind w:left="120" w:right="1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my practice, I do not store personal data longer than necessary for the purpose for which it was provided or required by law. </w:t>
      </w:r>
      <w:r w:rsidDel="00000000" w:rsidR="00000000" w:rsidRPr="00000000">
        <w:rPr>
          <w:rFonts w:ascii="Calibri" w:cs="Calibri" w:eastAsia="Calibri" w:hAnsi="Calibri"/>
          <w:sz w:val="24"/>
          <w:szCs w:val="24"/>
          <w:rtl w:val="0"/>
        </w:rPr>
        <w:t xml:space="preserve">In other words, my </w:t>
      </w:r>
      <w:r w:rsidDel="00000000" w:rsidR="00000000" w:rsidRPr="00000000">
        <w:rPr>
          <w:rFonts w:ascii="Calibri" w:cs="Calibri" w:eastAsia="Calibri" w:hAnsi="Calibri"/>
          <w:sz w:val="24"/>
          <w:szCs w:val="24"/>
          <w:rtl w:val="0"/>
        </w:rPr>
        <w:t xml:space="preserve">records are held securely for as long as they are required for the purpose of our psychological work but also </w:t>
      </w:r>
      <w:r w:rsidDel="00000000" w:rsidR="00000000" w:rsidRPr="00000000">
        <w:rPr>
          <w:rFonts w:ascii="Calibri" w:cs="Calibri" w:eastAsia="Calibri" w:hAnsi="Calibri"/>
          <w:sz w:val="24"/>
          <w:szCs w:val="24"/>
          <w:rtl w:val="0"/>
        </w:rPr>
        <w:t xml:space="preserve">for my own accountability to external regulatory bodies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0">
      <w:pPr>
        <w:spacing w:line="331.2" w:lineRule="auto"/>
        <w:ind w:left="120" w:right="1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1.2" w:lineRule="auto"/>
        <w:ind w:left="120" w:right="0" w:firstLine="0"/>
        <w:jc w:val="both"/>
        <w:rPr>
          <w:rFonts w:ascii="Calibri" w:cs="Calibri" w:eastAsia="Calibri" w:hAnsi="Calibri"/>
          <w:color w:val="6aa84f"/>
          <w:sz w:val="24"/>
          <w:szCs w:val="24"/>
        </w:rPr>
      </w:pPr>
      <w:r w:rsidDel="00000000" w:rsidR="00000000" w:rsidRPr="00000000">
        <w:rPr>
          <w:rFonts w:ascii="Calibri" w:cs="Calibri" w:eastAsia="Calibri" w:hAnsi="Calibri"/>
          <w:color w:val="6aa84f"/>
          <w:sz w:val="24"/>
          <w:szCs w:val="24"/>
          <w:rtl w:val="0"/>
        </w:rPr>
        <w:t xml:space="preserve">Security</w:t>
      </w:r>
    </w:p>
    <w:p w:rsidR="00000000" w:rsidDel="00000000" w:rsidP="00000000" w:rsidRDefault="00000000" w:rsidRPr="00000000" w14:paraId="00000032">
      <w:pPr>
        <w:spacing w:line="331.2" w:lineRule="auto"/>
        <w:ind w:left="120" w:right="1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have taken appropriate technical and organizational measures to protect your personal data against unlawful processing.</w:t>
      </w:r>
    </w:p>
    <w:p w:rsidR="00000000" w:rsidDel="00000000" w:rsidP="00000000" w:rsidRDefault="00000000" w:rsidRPr="00000000" w14:paraId="00000033">
      <w:pPr>
        <w:spacing w:line="331.2" w:lineRule="auto"/>
        <w:jc w:val="both"/>
        <w:rPr>
          <w:rFonts w:ascii="Calibri" w:cs="Calibri" w:eastAsia="Calibri" w:hAnsi="Calibri"/>
          <w:color w:val="6aa84f"/>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4">
      <w:pPr>
        <w:spacing w:line="331.2" w:lineRule="auto"/>
        <w:ind w:left="120" w:firstLine="0"/>
        <w:jc w:val="both"/>
        <w:rPr>
          <w:rFonts w:ascii="Calibri" w:cs="Calibri" w:eastAsia="Calibri" w:hAnsi="Calibri"/>
          <w:sz w:val="24"/>
          <w:szCs w:val="24"/>
        </w:rPr>
      </w:pPr>
      <w:r w:rsidDel="00000000" w:rsidR="00000000" w:rsidRPr="00000000">
        <w:rPr>
          <w:rFonts w:ascii="Calibri" w:cs="Calibri" w:eastAsia="Calibri" w:hAnsi="Calibri"/>
          <w:color w:val="6aa84f"/>
          <w:sz w:val="24"/>
          <w:szCs w:val="24"/>
          <w:rtl w:val="0"/>
        </w:rPr>
        <w:t xml:space="preserve">Rights concerning your data</w:t>
      </w:r>
      <w:r w:rsidDel="00000000" w:rsidR="00000000" w:rsidRPr="00000000">
        <w:rPr>
          <w:rtl w:val="0"/>
        </w:rPr>
      </w:r>
    </w:p>
    <w:p w:rsidR="00000000" w:rsidDel="00000000" w:rsidP="00000000" w:rsidRDefault="00000000" w:rsidRPr="00000000" w14:paraId="00000035">
      <w:pPr>
        <w:spacing w:line="331.2"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have the right to inspect, rectify or delete the personal data I have received from you (the deletion can be requested after the expiration of the “storage period” mentioned above). In any case, the right to request any correction or removal does not apply to the findings/conclusions, which are the psychologist’s professional responsibility.</w:t>
      </w:r>
    </w:p>
    <w:p w:rsidR="00000000" w:rsidDel="00000000" w:rsidP="00000000" w:rsidRDefault="00000000" w:rsidRPr="00000000" w14:paraId="00000036">
      <w:pPr>
        <w:spacing w:line="331.2" w:lineRule="auto"/>
        <w:ind w:left="120" w:righ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numPr>
          <w:ilvl w:val="0"/>
          <w:numId w:val="2"/>
        </w:numPr>
        <w:spacing w:line="331.2" w:lineRule="auto"/>
        <w:ind w:left="720" w:right="18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also have the right to have your data transferred by me to yourself or, by order of you, directly to another party. I will ask you to adequately identify yourself before I can respond to the aforementioned requests.</w:t>
      </w:r>
    </w:p>
    <w:p w:rsidR="00000000" w:rsidDel="00000000" w:rsidP="00000000" w:rsidRDefault="00000000" w:rsidRPr="00000000" w14:paraId="00000038">
      <w:pPr>
        <w:numPr>
          <w:ilvl w:val="0"/>
          <w:numId w:val="2"/>
        </w:numPr>
        <w:spacing w:line="331.2" w:lineRule="auto"/>
        <w:ind w:left="720" w:right="18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always have the right to withdraw your consent to me to process your personal data in the future without this affecting the lawfulness of processing the data collected before the withdrawal.</w:t>
      </w:r>
    </w:p>
    <w:p w:rsidR="00000000" w:rsidDel="00000000" w:rsidP="00000000" w:rsidRDefault="00000000" w:rsidRPr="00000000" w14:paraId="00000039">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31.2" w:lineRule="auto"/>
        <w:ind w:left="120" w:right="0" w:firstLine="0"/>
        <w:jc w:val="both"/>
        <w:rPr>
          <w:rFonts w:ascii="Calibri" w:cs="Calibri" w:eastAsia="Calibri" w:hAnsi="Calibri"/>
          <w:color w:val="6aa84f"/>
          <w:sz w:val="24"/>
          <w:szCs w:val="24"/>
        </w:rPr>
      </w:pPr>
      <w:r w:rsidDel="00000000" w:rsidR="00000000" w:rsidRPr="00000000">
        <w:rPr>
          <w:rFonts w:ascii="Calibri" w:cs="Calibri" w:eastAsia="Calibri" w:hAnsi="Calibri"/>
          <w:color w:val="6aa84f"/>
          <w:sz w:val="24"/>
          <w:szCs w:val="24"/>
          <w:rtl w:val="0"/>
        </w:rPr>
        <w:t xml:space="preserve">Complaints</w:t>
      </w:r>
    </w:p>
    <w:p w:rsidR="00000000" w:rsidDel="00000000" w:rsidP="00000000" w:rsidRDefault="00000000" w:rsidRPr="00000000" w14:paraId="0000003B">
      <w:pPr>
        <w:spacing w:line="331.2"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 complaint about processing your personal data, I kindly ask you to contact me about this, primarily in the hope that we can come to a solution together. You always have the right to file a complaint with the Association of Greek Psychologists.</w:t>
      </w:r>
    </w:p>
    <w:p w:rsidR="00000000" w:rsidDel="00000000" w:rsidP="00000000" w:rsidRDefault="00000000" w:rsidRPr="00000000" w14:paraId="0000003C">
      <w:pPr>
        <w:spacing w:line="331.2"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D">
      <w:pPr>
        <w:spacing w:line="331.2" w:lineRule="auto"/>
        <w:ind w:left="120" w:firstLine="0"/>
        <w:jc w:val="both"/>
        <w:rPr>
          <w:rFonts w:ascii="Calibri" w:cs="Calibri" w:eastAsia="Calibri" w:hAnsi="Calibri"/>
          <w:sz w:val="24"/>
          <w:szCs w:val="24"/>
        </w:rPr>
      </w:pPr>
      <w:r w:rsidDel="00000000" w:rsidR="00000000" w:rsidRPr="00000000">
        <w:rPr>
          <w:rFonts w:ascii="Calibri" w:cs="Calibri" w:eastAsia="Calibri" w:hAnsi="Calibri"/>
          <w:color w:val="6aa84f"/>
          <w:sz w:val="24"/>
          <w:szCs w:val="24"/>
          <w:rtl w:val="0"/>
        </w:rPr>
        <w:t xml:space="preserve">Changes to the privacy statement</w:t>
      </w:r>
      <w:r w:rsidDel="00000000" w:rsidR="00000000" w:rsidRPr="00000000">
        <w:rPr>
          <w:rtl w:val="0"/>
        </w:rPr>
      </w:r>
    </w:p>
    <w:p w:rsidR="00000000" w:rsidDel="00000000" w:rsidP="00000000" w:rsidRDefault="00000000" w:rsidRPr="00000000" w14:paraId="0000003E">
      <w:pPr>
        <w:spacing w:line="331.2" w:lineRule="auto"/>
        <w:ind w:left="120" w:right="9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always change this privacy statement. A current version of the privacy statement is published on my website. I and my network of colleagues are also accountable for keeping each other updated on any critical changes.</w:t>
      </w:r>
    </w:p>
    <w:p w:rsidR="00000000" w:rsidDel="00000000" w:rsidP="00000000" w:rsidRDefault="00000000" w:rsidRPr="00000000" w14:paraId="0000003F">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0">
      <w:pPr>
        <w:spacing w:line="331.2" w:lineRule="auto"/>
        <w:ind w:left="160" w:firstLine="0"/>
        <w:jc w:val="both"/>
        <w:rPr>
          <w:rFonts w:ascii="Calibri" w:cs="Calibri" w:eastAsia="Calibri" w:hAnsi="Calibri"/>
          <w:sz w:val="24"/>
          <w:szCs w:val="24"/>
        </w:rPr>
      </w:pPr>
      <w:r w:rsidDel="00000000" w:rsidR="00000000" w:rsidRPr="00000000">
        <w:rPr>
          <w:rFonts w:ascii="Calibri" w:cs="Calibri" w:eastAsia="Calibri" w:hAnsi="Calibri"/>
          <w:color w:val="6aa84f"/>
          <w:sz w:val="24"/>
          <w:szCs w:val="24"/>
          <w:rtl w:val="0"/>
        </w:rPr>
        <w:t xml:space="preserve">Ask</w:t>
      </w:r>
      <w:r w:rsidDel="00000000" w:rsidR="00000000" w:rsidRPr="00000000">
        <w:rPr>
          <w:rtl w:val="0"/>
        </w:rPr>
      </w:r>
    </w:p>
    <w:p w:rsidR="00000000" w:rsidDel="00000000" w:rsidP="00000000" w:rsidRDefault="00000000" w:rsidRPr="00000000" w14:paraId="00000041">
      <w:pPr>
        <w:spacing w:line="331.2" w:lineRule="auto"/>
        <w:ind w:lef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contact me if you have any questions or comments about this Privacy Statement.</w:t>
      </w:r>
    </w:p>
    <w:p w:rsidR="00000000" w:rsidDel="00000000" w:rsidP="00000000" w:rsidRDefault="00000000" w:rsidRPr="00000000" w14:paraId="00000042">
      <w:pPr>
        <w:spacing w:line="331.2"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331.2"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331.2"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331.2"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331.2"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331.2"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331.2" w:lineRule="auto"/>
        <w:jc w:val="center"/>
        <w:rPr>
          <w:rFonts w:ascii="Calibri" w:cs="Calibri" w:eastAsia="Calibri" w:hAnsi="Calibri"/>
          <w:color w:val="87cdf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87cdf0"/>
          <w:sz w:val="24"/>
          <w:szCs w:val="24"/>
          <w:rtl w:val="0"/>
        </w:rPr>
        <w:t xml:space="preserve">Informed consent (EU-GDPR)</w:t>
      </w:r>
    </w:p>
    <w:p w:rsidR="00000000" w:rsidDel="00000000" w:rsidP="00000000" w:rsidRDefault="00000000" w:rsidRPr="00000000" w14:paraId="00000049">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A">
      <w:pPr>
        <w:spacing w:before="200" w:line="331.2" w:lineRule="auto"/>
        <w:ind w:lef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born on.........................., with an ID/passport number………………………………………….and with National Identity Card/Passport Number….........................  state the following:</w:t>
      </w:r>
    </w:p>
    <w:p w:rsidR="00000000" w:rsidDel="00000000" w:rsidP="00000000" w:rsidRDefault="00000000" w:rsidRPr="00000000" w14:paraId="0000004B">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C">
      <w:pPr>
        <w:numPr>
          <w:ilvl w:val="0"/>
          <w:numId w:val="4"/>
        </w:numPr>
        <w:spacing w:line="331.2" w:lineRule="auto"/>
        <w:ind w:left="450" w:right="2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give my explicit consent to Alexandra Symeonidou, owner of Yasemi (ΑΦΜ: 114212072), for the collection, processing, and maintenance of the following personal data: Name, gender, date/place of birth, nationality, marital status, home address, telephone number, e-mail address, copy of valid identity card or passport or residence permit details, National Identity Card/Passport Number, bank account details, name and address of my family doctor or other doctors attending my situation, data that relate to my family history, medical history, as well as any other ordinary or special personal data that will come up during the treatment or needed for the compliance with administration/tax obligations of the Yasemi Practice.</w:t>
      </w:r>
    </w:p>
    <w:p w:rsidR="00000000" w:rsidDel="00000000" w:rsidP="00000000" w:rsidRDefault="00000000" w:rsidRPr="00000000" w14:paraId="0000004D">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E">
      <w:pPr>
        <w:spacing w:line="331.2" w:lineRule="auto"/>
        <w:ind w:left="120" w:right="1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I have been informed that any of my personal data which are strictly necessary for the purposes of </w:t>
      </w:r>
      <w:r w:rsidDel="00000000" w:rsidR="00000000" w:rsidRPr="00000000">
        <w:rPr>
          <w:rFonts w:ascii="Calibri" w:cs="Calibri" w:eastAsia="Calibri" w:hAnsi="Calibri"/>
          <w:sz w:val="24"/>
          <w:szCs w:val="24"/>
          <w:rtl w:val="0"/>
        </w:rPr>
        <w:t xml:space="preserve">data-privacy-security updates</w:t>
      </w:r>
      <w:r w:rsidDel="00000000" w:rsidR="00000000" w:rsidRPr="00000000">
        <w:rPr>
          <w:rFonts w:ascii="Calibri" w:cs="Calibri" w:eastAsia="Calibri" w:hAnsi="Calibri"/>
          <w:sz w:val="24"/>
          <w:szCs w:val="24"/>
          <w:rtl w:val="0"/>
        </w:rPr>
        <w:t xml:space="preserve">, consultation, and financial management (e.g., invoicing, payment taxes, etc.) will be forwarded to the co-operating with Yasemi Practice firms and I expressly give my consent to this. This does not include whatever special data is covered by the confidentiality obligation and requires separate written consent (e.g., informed consent for audio recordings). I have been informed that my personal data is being kept by Alexandra Symeonidou in accordance with the rules of ΣΕΨ. I expressly consent that all invoices issued by Yasemi Practice will be sent to me via standard - not encrypted - email. The e-mail address that will be used for that purpose is the following: your.soul.smells.like.yasemi@gmail.com.</w:t>
      </w:r>
    </w:p>
    <w:p w:rsidR="00000000" w:rsidDel="00000000" w:rsidP="00000000" w:rsidRDefault="00000000" w:rsidRPr="00000000" w14:paraId="0000004F">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0">
      <w:pPr>
        <w:spacing w:line="331.2" w:lineRule="auto"/>
        <w:ind w:left="120" w:righ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I have been informed and consent that my personal data will remain in possession of Yasemi Practice securely for as long as they are required for the purpose of our psychological work but also for my own accountability to external regulatory bodies. </w:t>
      </w:r>
    </w:p>
    <w:p w:rsidR="00000000" w:rsidDel="00000000" w:rsidP="00000000" w:rsidRDefault="00000000" w:rsidRPr="00000000" w14:paraId="00000051">
      <w:pPr>
        <w:spacing w:line="331.2" w:lineRule="auto"/>
        <w:ind w:left="0" w:righ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spacing w:line="331.2" w:lineRule="auto"/>
        <w:ind w:left="120" w:righ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In case of the death or incapacity of Alexandra Symeonidou, I have been informed and consent that my files and information will be handled, under the same rules of confidentiality, by her administrator.</w:t>
      </w:r>
    </w:p>
    <w:p w:rsidR="00000000" w:rsidDel="00000000" w:rsidP="00000000" w:rsidRDefault="00000000" w:rsidRPr="00000000" w14:paraId="00000053">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4">
      <w:pPr>
        <w:spacing w:before="60" w:line="331.2" w:lineRule="auto"/>
        <w:ind w:left="120" w:right="1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I have taken note of my right to have access to my personal data held by Alexandra Symeonidou, to be informed of their retention or deletion, to request their correction, and to request their removal after the preservation period (paragraph 3 hereof). Any request regarding the maintenance/processing/correction/deletion of my personal data may be in writing at the e-mail address: your.soul.smells.like.yasemi@gmail.com</w:t>
      </w:r>
    </w:p>
    <w:p w:rsidR="00000000" w:rsidDel="00000000" w:rsidP="00000000" w:rsidRDefault="00000000" w:rsidRPr="00000000" w14:paraId="00000055">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6">
      <w:pPr>
        <w:spacing w:line="331.2"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7">
      <w:pPr>
        <w:spacing w:line="331.2" w:lineRule="auto"/>
        <w:ind w:lef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w:t>
        <w:tab/>
        <w:t xml:space="preserve">Date:</w:t>
      </w:r>
    </w:p>
    <w:p w:rsidR="00000000" w:rsidDel="00000000" w:rsidP="00000000" w:rsidRDefault="00000000" w:rsidRPr="00000000" w14:paraId="00000058">
      <w:pPr>
        <w:spacing w:after="440" w:line="331.2" w:lineRule="auto"/>
        <w:jc w:val="both"/>
        <w:rPr>
          <w:rFonts w:ascii="Calibri" w:cs="Calibri" w:eastAsia="Calibri" w:hAnsi="Calibri"/>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spacing w:line="276" w:lineRule="auto"/>
      <w:jc w:val="right"/>
      <w:rPr>
        <w:rFonts w:ascii="Times New Roman" w:cs="Times New Roman" w:eastAsia="Times New Roman" w:hAnsi="Times New Roman"/>
        <w:color w:val="6aa84f"/>
        <w:sz w:val="18"/>
        <w:szCs w:val="18"/>
      </w:rPr>
    </w:pPr>
    <w:r w:rsidDel="00000000" w:rsidR="00000000" w:rsidRPr="00000000">
      <w:rPr>
        <w:rFonts w:ascii="Times New Roman" w:cs="Times New Roman" w:eastAsia="Times New Roman" w:hAnsi="Times New Roman"/>
        <w:color w:val="6aa84f"/>
        <w:sz w:val="18"/>
        <w:szCs w:val="18"/>
        <w:rtl w:val="0"/>
      </w:rPr>
      <w:t xml:space="preserve">Email: your.soul.smells.like.yasemi@gmail.com</w:t>
    </w:r>
  </w:p>
  <w:p w:rsidR="00000000" w:rsidDel="00000000" w:rsidP="00000000" w:rsidRDefault="00000000" w:rsidRPr="00000000" w14:paraId="0000005A">
    <w:pPr>
      <w:spacing w:line="276" w:lineRule="auto"/>
      <w:jc w:val="right"/>
      <w:rPr>
        <w:rFonts w:ascii="Times New Roman" w:cs="Times New Roman" w:eastAsia="Times New Roman" w:hAnsi="Times New Roman"/>
        <w:color w:val="6aa84f"/>
        <w:sz w:val="18"/>
        <w:szCs w:val="18"/>
      </w:rPr>
    </w:pPr>
    <w:r w:rsidDel="00000000" w:rsidR="00000000" w:rsidRPr="00000000">
      <w:rPr>
        <w:rFonts w:ascii="Times New Roman" w:cs="Times New Roman" w:eastAsia="Times New Roman" w:hAnsi="Times New Roman"/>
        <w:color w:val="6aa84f"/>
        <w:sz w:val="18"/>
        <w:szCs w:val="18"/>
        <w:rtl w:val="0"/>
      </w:rPr>
      <w:t xml:space="preserve">Website</w:t>
    </w:r>
    <w:r w:rsidDel="00000000" w:rsidR="00000000" w:rsidRPr="00000000">
      <w:rPr>
        <w:rFonts w:ascii="Times New Roman" w:cs="Times New Roman" w:eastAsia="Times New Roman" w:hAnsi="Times New Roman"/>
        <w:color w:val="6aa84f"/>
        <w:sz w:val="18"/>
        <w:szCs w:val="18"/>
        <w:rtl w:val="0"/>
      </w:rPr>
      <w:t xml:space="preserve">:www.yasemi.org</w:t>
    </w:r>
  </w:p>
  <w:p w:rsidR="00000000" w:rsidDel="00000000" w:rsidP="00000000" w:rsidRDefault="00000000" w:rsidRPr="00000000" w14:paraId="0000005B">
    <w:pPr>
      <w:spacing w:line="276" w:lineRule="auto"/>
      <w:jc w:val="right"/>
      <w:rPr>
        <w:rFonts w:ascii="Times New Roman" w:cs="Times New Roman" w:eastAsia="Times New Roman" w:hAnsi="Times New Roman"/>
        <w:color w:val="6aa84f"/>
        <w:sz w:val="18"/>
        <w:szCs w:val="18"/>
      </w:rPr>
    </w:pPr>
    <w:r w:rsidDel="00000000" w:rsidR="00000000" w:rsidRPr="00000000">
      <w:rPr>
        <w:rFonts w:ascii="Times New Roman" w:cs="Times New Roman" w:eastAsia="Times New Roman" w:hAnsi="Times New Roman"/>
        <w:color w:val="6aa84f"/>
        <w:sz w:val="18"/>
        <w:szCs w:val="18"/>
        <w:rtl w:val="0"/>
      </w:rPr>
      <w:t xml:space="preserve">IBAN revolut: LT173250080818408353</w:t>
    </w:r>
  </w:p>
  <w:p w:rsidR="00000000" w:rsidDel="00000000" w:rsidP="00000000" w:rsidRDefault="00000000" w:rsidRPr="00000000" w14:paraId="0000005C">
    <w:pPr>
      <w:spacing w:line="276" w:lineRule="auto"/>
      <w:jc w:val="right"/>
      <w:rPr>
        <w:rFonts w:ascii="Times New Roman" w:cs="Times New Roman" w:eastAsia="Times New Roman" w:hAnsi="Times New Roman"/>
        <w:color w:val="6aa84f"/>
        <w:sz w:val="18"/>
        <w:szCs w:val="18"/>
      </w:rPr>
    </w:pPr>
    <w:r w:rsidDel="00000000" w:rsidR="00000000" w:rsidRPr="00000000">
      <w:rPr>
        <w:rFonts w:ascii="Times New Roman" w:cs="Times New Roman" w:eastAsia="Times New Roman" w:hAnsi="Times New Roman"/>
        <w:color w:val="6aa84f"/>
        <w:sz w:val="18"/>
        <w:szCs w:val="18"/>
        <w:rtl w:val="0"/>
      </w:rPr>
      <w:t xml:space="preserve">License Nr.: 502386(1497)/2021</w:t>
    </w:r>
  </w:p>
  <w:p w:rsidR="00000000" w:rsidDel="00000000" w:rsidP="00000000" w:rsidRDefault="00000000" w:rsidRPr="00000000" w14:paraId="0000005D">
    <w:pPr>
      <w:spacing w:line="276" w:lineRule="auto"/>
      <w:jc w:val="right"/>
      <w:rPr>
        <w:rFonts w:ascii="Times New Roman" w:cs="Times New Roman" w:eastAsia="Times New Roman" w:hAnsi="Times New Roman"/>
        <w:color w:val="6aa84f"/>
        <w:sz w:val="18"/>
        <w:szCs w:val="18"/>
      </w:rPr>
    </w:pPr>
    <w:r w:rsidDel="00000000" w:rsidR="00000000" w:rsidRPr="00000000">
      <w:rPr>
        <w:rFonts w:ascii="Times New Roman" w:cs="Times New Roman" w:eastAsia="Times New Roman" w:hAnsi="Times New Roman"/>
        <w:color w:val="6aa84f"/>
        <w:sz w:val="18"/>
        <w:szCs w:val="18"/>
        <w:rtl w:val="0"/>
      </w:rPr>
      <w:t xml:space="preserve">ΑΦΜ:114212072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jc w:val="center"/>
      <w:rPr/>
    </w:pPr>
    <w:r w:rsidDel="00000000" w:rsidR="00000000" w:rsidRPr="00000000">
      <w:rPr/>
      <w:drawing>
        <wp:inline distB="114300" distT="114300" distL="114300" distR="114300">
          <wp:extent cx="2659455" cy="11191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59455" cy="11191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